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 w:before="0" w:after="0"/>
        <w:jc w:val="right"/>
        <w:rPr/>
      </w:pPr>
      <w:r>
        <w:rPr>
          <w:rFonts w:eastAsia="Times New Roman" w:cs="Times New Roman"/>
          <w:b/>
          <w:sz w:val="24"/>
          <w:szCs w:val="24"/>
        </w:rPr>
        <w:t xml:space="preserve"> </w:t>
      </w:r>
      <w:r>
        <w:rPr>
          <w:rFonts w:cs="Times New Roman"/>
          <w:bCs/>
          <w:iCs/>
          <w:sz w:val="24"/>
          <w:szCs w:val="24"/>
          <w:lang w:eastAsia="en-US"/>
        </w:rPr>
        <w:t xml:space="preserve">Załącznik nr 2 do SWZ 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en-US"/>
        </w:rPr>
      </w:pPr>
      <w:r>
        <w:rPr>
          <w:rFonts w:eastAsia="Times New Roman" w:cs="Times New Roman"/>
          <w:sz w:val="24"/>
          <w:szCs w:val="24"/>
          <w:lang w:eastAsia="en-US"/>
        </w:rPr>
        <w:t xml:space="preserve"> </w:t>
      </w:r>
    </w:p>
    <w:p>
      <w:pPr>
        <w:pStyle w:val="Normal"/>
        <w:spacing w:lineRule="atLeast" w:line="100" w:before="0" w:after="0"/>
        <w:jc w:val="right"/>
        <w:rPr/>
      </w:pPr>
      <w:r>
        <w:rPr>
          <w:rFonts w:cs="Times New Roman"/>
          <w:sz w:val="24"/>
          <w:szCs w:val="24"/>
          <w:lang w:eastAsia="en-US"/>
        </w:rPr>
        <w:t>………………………</w:t>
      </w:r>
      <w:r>
        <w:rPr>
          <w:rFonts w:eastAsia="Times New Roman" w:cs="Times New Roman"/>
          <w:sz w:val="24"/>
          <w:szCs w:val="24"/>
          <w:lang w:eastAsia="en-US"/>
        </w:rPr>
        <w:t xml:space="preserve">  </w:t>
      </w:r>
      <w:r>
        <w:rPr>
          <w:rFonts w:cs="Times New Roman"/>
          <w:sz w:val="24"/>
          <w:szCs w:val="24"/>
          <w:lang w:eastAsia="en-US"/>
        </w:rPr>
        <w:t>.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cs="Times New Roman"/>
          <w:sz w:val="24"/>
          <w:szCs w:val="24"/>
          <w:lang w:eastAsia="en-US"/>
        </w:rPr>
        <w:t xml:space="preserve">(miejscowość i data)    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lang w:val="en-US" w:eastAsia="en-US"/>
        </w:rPr>
        <w:t>Znak sprawy: Tech/270-5/TP/0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lang w:val="en-US" w:eastAsia="en-US"/>
        </w:rPr>
        <w:t>5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lang w:val="en-US" w:eastAsia="en-US"/>
        </w:rPr>
        <w:t xml:space="preserve">/2021 </w:t>
      </w:r>
    </w:p>
    <w:p>
      <w:pPr>
        <w:pStyle w:val="Normal"/>
        <w:spacing w:lineRule="atLeast" w:line="100" w:before="0" w:after="0"/>
        <w:jc w:val="both"/>
        <w:rPr/>
      </w:pPr>
      <w:r>
        <w:rPr/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  <w:lang w:eastAsia="en-US"/>
        </w:rPr>
      </w:pPr>
      <w:r>
        <w:rPr>
          <w:rFonts w:cs="Times New Roman"/>
          <w:b/>
          <w:bCs/>
          <w:sz w:val="24"/>
          <w:szCs w:val="24"/>
          <w:lang w:eastAsia="en-US"/>
        </w:rPr>
        <w:t>WYKONAWCA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cs="Times New Roman"/>
          <w:sz w:val="24"/>
          <w:szCs w:val="24"/>
          <w:lang w:eastAsia="en-US"/>
        </w:rPr>
        <w:t>……………………………………</w:t>
      </w:r>
      <w:r>
        <w:rPr>
          <w:rFonts w:cs="Times New Roman"/>
          <w:sz w:val="24"/>
          <w:szCs w:val="24"/>
          <w:lang w:eastAsia="en-US"/>
        </w:rPr>
        <w:t>.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cs="Times New Roman"/>
          <w:sz w:val="24"/>
          <w:szCs w:val="24"/>
          <w:lang w:eastAsia="en-US"/>
        </w:rPr>
        <w:t>………………………………</w:t>
      </w:r>
      <w:r>
        <w:rPr>
          <w:rFonts w:cs="Times New Roman"/>
          <w:sz w:val="24"/>
          <w:szCs w:val="24"/>
          <w:lang w:eastAsia="en-US"/>
        </w:rPr>
        <w:t>.…...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eastAsia="Times New Roman" w:cs="Times New Roman"/>
          <w:sz w:val="24"/>
          <w:szCs w:val="24"/>
          <w:lang w:eastAsia="en-US"/>
        </w:rPr>
        <w:t xml:space="preserve"> </w:t>
      </w:r>
      <w:r>
        <w:rPr>
          <w:rFonts w:cs="Times New Roman"/>
          <w:sz w:val="24"/>
          <w:szCs w:val="24"/>
          <w:lang w:eastAsia="en-US"/>
        </w:rPr>
        <w:t>(nazwa i adres Wykonawcy)</w:t>
        <w:tab/>
        <w:t xml:space="preserve"> </w:t>
      </w:r>
    </w:p>
    <w:p>
      <w:pPr>
        <w:pStyle w:val="Normal"/>
        <w:spacing w:lineRule="atLeast" w:line="100" w:before="0" w:after="0"/>
        <w:jc w:val="both"/>
        <w:rPr/>
      </w:pPr>
      <w:r>
        <w:rPr/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cs="Times New Roman"/>
          <w:sz w:val="24"/>
          <w:szCs w:val="24"/>
          <w:lang w:eastAsia="en-US"/>
        </w:rPr>
        <w:t>NIP : ..............................................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cs="Times New Roman"/>
          <w:sz w:val="24"/>
          <w:szCs w:val="24"/>
          <w:lang w:val="en-US" w:eastAsia="en-US"/>
        </w:rPr>
        <w:t xml:space="preserve">REGON: .......................................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cs="Times New Roman"/>
          <w:sz w:val="24"/>
          <w:szCs w:val="24"/>
          <w:lang w:val="en-US" w:eastAsia="en-US"/>
        </w:rPr>
        <w:t>KRS:………………….………….</w:t>
        <w:tab/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cs="Times New Roman"/>
          <w:sz w:val="24"/>
          <w:szCs w:val="24"/>
          <w:lang w:val="en-US" w:eastAsia="en-US"/>
        </w:rPr>
        <w:t>nr tel.: ............................................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cs="Times New Roman"/>
          <w:sz w:val="24"/>
          <w:szCs w:val="24"/>
          <w:lang w:val="en-US" w:eastAsia="en-US"/>
        </w:rPr>
        <w:t>e-mail: ……………………………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cs="Times New Roman"/>
          <w:sz w:val="24"/>
          <w:szCs w:val="24"/>
          <w:lang w:val="en-US" w:eastAsia="en-US"/>
        </w:rPr>
        <w:t>ePUAP:…………………………...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val="en-US" w:eastAsia="en-US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lang w:val="en-US" w:eastAsia="en-US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sz w:val="24"/>
          <w:szCs w:val="24"/>
          <w:lang w:eastAsia="en-US"/>
        </w:rPr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  </w:t>
      </w:r>
    </w:p>
    <w:p>
      <w:pPr>
        <w:pStyle w:val="Normal"/>
        <w:spacing w:lineRule="atLeast" w:line="100" w:before="0" w:after="0"/>
        <w:jc w:val="center"/>
        <w:rPr/>
      </w:pPr>
      <w:r>
        <w:rPr/>
      </w:r>
    </w:p>
    <w:p>
      <w:pPr>
        <w:pStyle w:val="Normal"/>
        <w:spacing w:lineRule="atLeast" w:line="100" w:before="0" w:after="0"/>
        <w:jc w:val="center"/>
        <w:rPr/>
      </w:pP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OFERTA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eastAsia="en-US"/>
        </w:rPr>
      </w:pPr>
      <w:r>
        <w:rPr>
          <w:rFonts w:cs="Times New Roman"/>
          <w:b w:val="false"/>
          <w:bCs w:val="false"/>
          <w:sz w:val="24"/>
          <w:szCs w:val="24"/>
          <w:lang w:eastAsia="en-US"/>
        </w:rPr>
      </w:r>
    </w:p>
    <w:p>
      <w:pPr>
        <w:pStyle w:val="Normal"/>
        <w:spacing w:lineRule="atLeast" w:line="100" w:before="0" w:after="0"/>
        <w:ind w:left="4248" w:right="0" w:firstLine="708"/>
        <w:jc w:val="both"/>
        <w:rPr>
          <w:rFonts w:ascii="Times New Roman" w:hAnsi="Times New Roman" w:cs="Times New Roman"/>
          <w:b w:val="false"/>
          <w:b w:val="false"/>
          <w:bCs w:val="false"/>
          <w:iCs/>
          <w:sz w:val="24"/>
          <w:szCs w:val="24"/>
          <w:lang w:eastAsia="en-US"/>
        </w:rPr>
      </w:pPr>
      <w:r>
        <w:rPr>
          <w:rFonts w:cs="Times New Roman"/>
          <w:b w:val="false"/>
          <w:bCs w:val="false"/>
          <w:iCs/>
          <w:sz w:val="24"/>
          <w:szCs w:val="24"/>
          <w:lang w:eastAsia="en-US"/>
        </w:rPr>
        <w:t>Muzeum Etnograficzne im.</w:t>
      </w:r>
    </w:p>
    <w:p>
      <w:pPr>
        <w:pStyle w:val="Normal"/>
        <w:spacing w:lineRule="atLeast" w:line="100" w:before="0" w:after="0"/>
        <w:ind w:left="4248" w:right="0" w:firstLine="708"/>
        <w:jc w:val="both"/>
        <w:rPr/>
      </w:pPr>
      <w:r>
        <w:rPr>
          <w:rFonts w:cs="Times New Roman"/>
          <w:b w:val="false"/>
          <w:bCs w:val="false"/>
          <w:iCs/>
          <w:sz w:val="24"/>
          <w:szCs w:val="24"/>
          <w:lang w:eastAsia="en-US"/>
        </w:rPr>
        <w:t>Marii Znamierowskiej-Pr</w:t>
      </w:r>
      <w:r>
        <w:rPr>
          <w:rFonts w:eastAsia="Lucida Sans Unicode" w:cs="Times New Roman"/>
          <w:b w:val="false"/>
          <w:bCs w:val="false"/>
          <w:iCs/>
          <w:sz w:val="24"/>
          <w:szCs w:val="24"/>
          <w:lang w:eastAsia="en-US"/>
        </w:rPr>
        <w:t>ű</w:t>
      </w:r>
      <w:r>
        <w:rPr>
          <w:rFonts w:cs="Times New Roman"/>
          <w:b w:val="false"/>
          <w:bCs w:val="false"/>
          <w:iCs/>
          <w:sz w:val="24"/>
          <w:szCs w:val="24"/>
          <w:lang w:eastAsia="en-US"/>
        </w:rPr>
        <w:t>fferowej</w:t>
      </w:r>
    </w:p>
    <w:p>
      <w:pPr>
        <w:pStyle w:val="Normal"/>
        <w:spacing w:lineRule="atLeast" w:line="100" w:before="0" w:after="0"/>
        <w:ind w:left="2832" w:right="0" w:hanging="0"/>
        <w:jc w:val="both"/>
        <w:rPr/>
      </w:pPr>
      <w:r>
        <w:rPr>
          <w:rFonts w:eastAsia="Times New Roman" w:cs="Times New Roman"/>
          <w:b w:val="false"/>
          <w:bCs w:val="false"/>
          <w:iCs/>
          <w:sz w:val="24"/>
          <w:szCs w:val="24"/>
          <w:lang w:eastAsia="en-US"/>
        </w:rPr>
        <w:t xml:space="preserve">                                   </w:t>
      </w:r>
      <w:r>
        <w:rPr>
          <w:rFonts w:cs="Times New Roman"/>
          <w:b w:val="false"/>
          <w:bCs w:val="false"/>
          <w:iCs/>
          <w:sz w:val="24"/>
          <w:szCs w:val="24"/>
          <w:lang w:eastAsia="en-US"/>
        </w:rPr>
        <w:t>87-100 Toruń</w:t>
      </w:r>
    </w:p>
    <w:p>
      <w:pPr>
        <w:pStyle w:val="Normal"/>
        <w:spacing w:lineRule="atLeast" w:line="100" w:before="0" w:after="0"/>
        <w:ind w:left="2832" w:right="0" w:hanging="0"/>
        <w:jc w:val="both"/>
        <w:rPr/>
      </w:pPr>
      <w:r>
        <w:rPr>
          <w:rFonts w:eastAsia="Times New Roman" w:cs="Times New Roman"/>
          <w:b w:val="false"/>
          <w:bCs w:val="false"/>
          <w:iCs/>
          <w:sz w:val="24"/>
          <w:szCs w:val="24"/>
          <w:lang w:eastAsia="en-US"/>
        </w:rPr>
        <w:t xml:space="preserve">                                   </w:t>
      </w:r>
      <w:r>
        <w:rPr>
          <w:rFonts w:cs="Times New Roman"/>
          <w:b w:val="false"/>
          <w:bCs w:val="false"/>
          <w:iCs/>
          <w:sz w:val="24"/>
          <w:szCs w:val="24"/>
          <w:lang w:eastAsia="en-US"/>
        </w:rPr>
        <w:t>ul. Wały Gen. Sikorskiego 19</w:t>
      </w:r>
    </w:p>
    <w:p>
      <w:pPr>
        <w:pStyle w:val="Normal"/>
        <w:spacing w:lineRule="atLeast" w:line="100" w:before="0" w:after="0"/>
        <w:ind w:left="2832" w:right="0" w:hanging="0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eastAsia="en-US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eastAsia="en-US"/>
        </w:rPr>
      </w:r>
    </w:p>
    <w:p>
      <w:pPr>
        <w:pStyle w:val="Normal"/>
        <w:spacing w:lineRule="atLeast" w:line="100" w:before="0" w:after="0"/>
        <w:ind w:left="0" w:right="0" w:firstLine="567"/>
        <w:jc w:val="both"/>
        <w:rPr/>
      </w:pPr>
      <w:r>
        <w:rPr>
          <w:rFonts w:cs="Times New Roman"/>
          <w:i w:val="false"/>
          <w:iCs w:val="false"/>
          <w:sz w:val="24"/>
          <w:szCs w:val="24"/>
          <w:lang w:eastAsia="en-US"/>
        </w:rPr>
        <w:t>Odpowiadając na publiczne ogłoszenie o zamówieniu, prowadzonym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eastAsia="en-US"/>
        </w:rPr>
        <w:t xml:space="preserve"> w trybie podstawowym-bez negocjacji, kt</w:t>
      </w:r>
      <w:r>
        <w:rPr>
          <w:rFonts w:cs="Times New Roman"/>
          <w:i w:val="false"/>
          <w:iCs w:val="false"/>
          <w:sz w:val="24"/>
          <w:szCs w:val="24"/>
          <w:lang w:eastAsia="en-US"/>
        </w:rPr>
        <w:t>órego przedmiotem jest realizacja zadania p.n. : „</w:t>
      </w:r>
      <w:r>
        <w:rPr>
          <w:rStyle w:val="Domylnaczcionkaakapitu"/>
          <w:rFonts w:eastAsia="Times New Roman" w:cs="Times New Roman"/>
          <w:b/>
          <w:bCs/>
          <w:i w:val="false"/>
          <w:iCs w:val="false"/>
          <w:color w:val="auto"/>
          <w:kern w:val="2"/>
          <w:sz w:val="24"/>
          <w:szCs w:val="24"/>
          <w:lang w:val="pl-PL" w:eastAsia="zxx" w:bidi="zxx"/>
        </w:rPr>
        <w:t>Prace konserwatorskie</w:t>
      </w:r>
      <w:bookmarkStart w:id="0" w:name="__DdeLink__1213_1340206379"/>
      <w:r>
        <w:rPr>
          <w:rStyle w:val="Domylnaczcionkaakapitu"/>
          <w:rFonts w:eastAsia="Times New Roman" w:cs="Times New Roman"/>
          <w:b/>
          <w:bCs/>
          <w:i w:val="false"/>
          <w:iCs w:val="false"/>
          <w:color w:val="auto"/>
          <w:kern w:val="2"/>
          <w:sz w:val="24"/>
          <w:szCs w:val="24"/>
          <w:lang w:val="pl-PL" w:eastAsia="zxx" w:bidi="zxx"/>
        </w:rPr>
        <w:t xml:space="preserve"> w obiektach architektonicznych-muzealiach w Muzeum Etnograficznym w Toruniu”</w:t>
      </w:r>
      <w:bookmarkEnd w:id="0"/>
      <w:r>
        <w:rPr>
          <w:rStyle w:val="Domylnaczcionkaakapitu"/>
          <w:rFonts w:eastAsia="Times New Roman" w:cs="Times New Roman"/>
          <w:b/>
          <w:bCs/>
          <w:i w:val="false"/>
          <w:iCs w:val="false"/>
          <w:color w:val="auto"/>
          <w:kern w:val="2"/>
          <w:sz w:val="24"/>
          <w:szCs w:val="24"/>
          <w:lang w:val="pl-PL" w:eastAsia="zxx" w:bidi="zxx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lang w:eastAsia="en-US"/>
        </w:rPr>
        <w:t xml:space="preserve">, prowadzonego przez Muzeum Etnograficzne w Toruniu, oświadczam co następuje: </w:t>
      </w:r>
      <w:r>
        <w:rPr>
          <w:rFonts w:cs="Times New Roman"/>
          <w:i w:val="false"/>
          <w:iCs w:val="false"/>
          <w:sz w:val="24"/>
          <w:szCs w:val="24"/>
          <w:lang w:eastAsia="en-US"/>
        </w:rPr>
        <w:t>zgodnie z wymaganiami określonymi w Specyfikacji Warunków Zamówienia :</w:t>
      </w:r>
    </w:p>
    <w:p>
      <w:pPr>
        <w:pStyle w:val="Normal"/>
        <w:widowControl w:val="false"/>
        <w:shd w:val="clear" w:fill="FFFFFF"/>
        <w:tabs>
          <w:tab w:val="left" w:pos="709" w:leader="none"/>
        </w:tabs>
        <w:spacing w:lineRule="exact" w:line="274" w:before="0" w:after="0"/>
        <w:ind w:left="0" w:right="17" w:hanging="0"/>
        <w:jc w:val="both"/>
        <w:rPr>
          <w:rFonts w:ascii="Times New Roman" w:hAnsi="Times New Roman" w:eastAsia="Times New Roman" w:cs="Times New Roman"/>
          <w:color w:val="000000"/>
          <w:spacing w:val="-3"/>
          <w:sz w:val="24"/>
          <w:szCs w:val="24"/>
        </w:rPr>
      </w:pPr>
      <w:r>
        <w:rPr>
          <w:rFonts w:eastAsia="Times New Roman" w:cs="Times New Roman"/>
          <w:color w:val="000000"/>
          <w:spacing w:val="-3"/>
          <w:sz w:val="24"/>
          <w:szCs w:val="24"/>
        </w:rPr>
      </w:r>
    </w:p>
    <w:p>
      <w:pPr>
        <w:pStyle w:val="Normal"/>
        <w:widowControl w:val="false"/>
        <w:shd w:val="clear" w:fill="FFFFFF"/>
        <w:tabs>
          <w:tab w:val="left" w:pos="709" w:leader="none"/>
        </w:tabs>
        <w:spacing w:lineRule="exact" w:line="274" w:before="0" w:after="0"/>
        <w:ind w:left="0" w:right="17" w:hanging="0"/>
        <w:jc w:val="both"/>
        <w:rPr/>
      </w:pPr>
      <w:r>
        <w:rPr>
          <w:rFonts w:eastAsia="Times New Roman" w:cs="Times New Roman"/>
          <w:color w:val="000000"/>
          <w:spacing w:val="-3"/>
          <w:sz w:val="24"/>
          <w:szCs w:val="24"/>
        </w:rPr>
        <w:t>1. Oferujemy zrealizowanie przedmiotu zamówienia, za</w:t>
      </w:r>
      <w:r>
        <w:rPr>
          <w:rFonts w:eastAsia="Times New Roman" w:cs="Times New Roman"/>
          <w:b/>
          <w:bCs/>
          <w:color w:val="000000"/>
          <w:spacing w:val="-3"/>
          <w:sz w:val="24"/>
          <w:szCs w:val="24"/>
        </w:rPr>
        <w:t xml:space="preserve"> cenę ofertową brutto (ryczałtową)</w:t>
      </w:r>
      <w:r>
        <w:rPr>
          <w:rFonts w:eastAsia="Times New Roman" w:cs="Times New Roman"/>
          <w:color w:val="000000"/>
          <w:spacing w:val="-3"/>
          <w:sz w:val="24"/>
          <w:szCs w:val="24"/>
        </w:rPr>
        <w:t>:</w:t>
      </w:r>
    </w:p>
    <w:p>
      <w:pPr>
        <w:pStyle w:val="Normal"/>
        <w:widowControl w:val="false"/>
        <w:shd w:val="clear" w:fill="FFFFFF"/>
        <w:spacing w:lineRule="exact" w:line="274" w:before="0" w:after="0"/>
        <w:ind w:left="906" w:right="17" w:hanging="0"/>
        <w:jc w:val="both"/>
        <w:rPr>
          <w:rFonts w:ascii="Times New Roman" w:hAnsi="Times New Roman" w:eastAsia="Times New Roman" w:cs="Times New Roman"/>
          <w:color w:val="000000"/>
          <w:spacing w:val="-3"/>
          <w:sz w:val="24"/>
          <w:szCs w:val="24"/>
        </w:rPr>
      </w:pPr>
      <w:r>
        <w:rPr>
          <w:rFonts w:eastAsia="Times New Roman" w:cs="Times New Roman"/>
          <w:color w:val="000000"/>
          <w:spacing w:val="-3"/>
          <w:sz w:val="24"/>
          <w:szCs w:val="24"/>
        </w:rPr>
      </w:r>
    </w:p>
    <w:p>
      <w:pPr>
        <w:pStyle w:val="Normal"/>
        <w:widowControl w:val="false"/>
        <w:shd w:val="clear" w:fill="FFFFFF"/>
        <w:spacing w:lineRule="exact" w:line="274" w:before="0" w:after="0"/>
        <w:ind w:left="0" w:right="17" w:hanging="0"/>
        <w:jc w:val="both"/>
        <w:rPr/>
      </w:pPr>
      <w:r>
        <w:rPr>
          <w:rFonts w:eastAsia="Times New Roman" w:cs="Times New Roman"/>
          <w:color w:val="000000"/>
          <w:spacing w:val="-3"/>
          <w:sz w:val="24"/>
          <w:szCs w:val="24"/>
        </w:rPr>
        <w:t>………………………………………</w:t>
      </w:r>
      <w:r>
        <w:rPr>
          <w:rFonts w:eastAsia="Times New Roman" w:cs="Times New Roman"/>
          <w:color w:val="000000"/>
          <w:spacing w:val="-3"/>
          <w:sz w:val="24"/>
          <w:szCs w:val="24"/>
        </w:rPr>
        <w:t>zł  brutto.</w:t>
      </w:r>
    </w:p>
    <w:p>
      <w:pPr>
        <w:pStyle w:val="Normal"/>
        <w:spacing w:lineRule="atLeast" w:line="100" w:before="0" w:after="0"/>
        <w:ind w:left="567" w:right="0" w:hanging="0"/>
        <w:jc w:val="both"/>
        <w:rPr>
          <w:rFonts w:ascii="Times New Roman" w:hAnsi="Times New Roman" w:eastAsia="Times New Roman" w:cs="Times New Roman"/>
          <w:color w:val="000000"/>
          <w:spacing w:val="-3"/>
          <w:sz w:val="24"/>
          <w:szCs w:val="24"/>
          <w:lang w:eastAsia="en-US"/>
        </w:rPr>
      </w:pPr>
      <w:r>
        <w:rPr>
          <w:rFonts w:eastAsia="Times New Roman" w:cs="Times New Roman"/>
          <w:color w:val="000000"/>
          <w:spacing w:val="-3"/>
          <w:sz w:val="24"/>
          <w:szCs w:val="24"/>
          <w:lang w:eastAsia="en-US"/>
        </w:rPr>
      </w:r>
    </w:p>
    <w:p>
      <w:pPr>
        <w:pStyle w:val="Normal"/>
        <w:spacing w:lineRule="atLeast" w:line="100" w:before="0" w:after="0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cs="Times New Roman"/>
          <w:bCs/>
          <w:sz w:val="24"/>
          <w:szCs w:val="24"/>
          <w:lang w:eastAsia="en-US"/>
        </w:rPr>
        <w:t>Wartość brutto słownie: ........................................................................................................</w:t>
      </w:r>
    </w:p>
    <w:p>
      <w:pPr>
        <w:pStyle w:val="Normal"/>
        <w:spacing w:lineRule="atLeast" w:line="100" w:before="0" w:after="0"/>
        <w:rPr>
          <w:rFonts w:cs="Times New Roman"/>
          <w:b/>
          <w:b/>
          <w:bCs/>
          <w:sz w:val="24"/>
          <w:szCs w:val="24"/>
          <w:lang w:eastAsia="en-US"/>
        </w:rPr>
      </w:pPr>
      <w:r>
        <w:rPr>
          <w:rFonts w:cs="Times New Roman"/>
          <w:b/>
          <w:bCs/>
          <w:sz w:val="24"/>
          <w:szCs w:val="24"/>
          <w:lang w:eastAsia="en-US"/>
        </w:rPr>
      </w:r>
    </w:p>
    <w:p>
      <w:pPr>
        <w:pStyle w:val="Normal"/>
        <w:spacing w:lineRule="atLeast" w:line="100" w:before="0" w:after="0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>- czynniki cenotwórcze dla robót budowlano-konserwatorskich(renowacyjnych) wg § 5 ust. 19  projektu umowy  zał. nr 4 do SWZ</w:t>
      </w:r>
    </w:p>
    <w:p>
      <w:pPr>
        <w:pStyle w:val="Normal"/>
        <w:spacing w:lineRule="atLeast" w:line="100" w:before="0" w:after="0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                        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>stawka rg          ….....................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</w:t>
      </w:r>
      <w:r>
        <w:rPr>
          <w:rFonts w:cs="Times New Roman"/>
          <w:b w:val="false"/>
          <w:bCs w:val="false"/>
          <w:sz w:val="24"/>
          <w:szCs w:val="24"/>
        </w:rPr>
        <w:t>koszty ogólne   ….....................  do R S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</w:t>
      </w:r>
      <w:r>
        <w:rPr>
          <w:rFonts w:cs="Times New Roman"/>
          <w:b w:val="false"/>
          <w:bCs w:val="false"/>
          <w:sz w:val="24"/>
          <w:szCs w:val="24"/>
        </w:rPr>
        <w:t>koszty zakupu   …....................  do M</w:t>
      </w:r>
    </w:p>
    <w:p>
      <w:pPr>
        <w:pStyle w:val="Normal"/>
        <w:spacing w:lineRule="atLeast" w:line="100" w:before="0" w:after="0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                        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>zysk                  ….....................  do R S Ko</w:t>
      </w:r>
    </w:p>
    <w:p>
      <w:pPr>
        <w:pStyle w:val="Normal"/>
        <w:spacing w:lineRule="atLeast" w:line="100" w:before="0" w:after="0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eastAsia="en-US"/>
        </w:rPr>
      </w:pPr>
      <w:r>
        <w:rPr>
          <w:rFonts w:cs="Times New Roman"/>
          <w:b w:val="false"/>
          <w:bCs w:val="false"/>
          <w:sz w:val="24"/>
          <w:szCs w:val="24"/>
          <w:lang w:eastAsia="en-US"/>
        </w:rPr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24" w:right="0" w:hanging="0"/>
        <w:jc w:val="both"/>
        <w:rPr/>
      </w:pPr>
      <w:r>
        <w:rPr>
          <w:rFonts w:cs="Times New Roman"/>
          <w:bCs/>
          <w:sz w:val="24"/>
          <w:szCs w:val="24"/>
          <w:lang w:eastAsia="en-US"/>
        </w:rPr>
        <w:t>3. Oświadczamy, że w cenie naszej oferty zostały uwzględnione wszystkie koszty wykonania zamówienia – szczegółowy kosztorys ofertowy ( na wezwanie Zamawiającego)</w:t>
      </w:r>
    </w:p>
    <w:p>
      <w:pPr>
        <w:pStyle w:val="ListParagraph"/>
        <w:spacing w:lineRule="atLeast" w:line="100" w:before="0" w:after="0"/>
        <w:ind w:left="0" w:right="0" w:hanging="0"/>
        <w:rPr/>
      </w:pPr>
      <w:r>
        <w:rPr>
          <w:rFonts w:cs="Times New Roman"/>
          <w:sz w:val="24"/>
          <w:szCs w:val="24"/>
        </w:rPr>
        <w:t xml:space="preserve">4.  Oświadczamy, iż oferujemy </w:t>
      </w:r>
      <w:r>
        <w:rPr>
          <w:rFonts w:cs="Times New Roman"/>
          <w:b/>
          <w:bCs/>
          <w:sz w:val="24"/>
          <w:szCs w:val="24"/>
        </w:rPr>
        <w:t xml:space="preserve">okres gwarancji na wykonane prace konserwatorskie </w:t>
      </w:r>
      <w:r>
        <w:rPr>
          <w:rStyle w:val="Domylnaczcionkaakapitu"/>
          <w:rFonts w:eastAsia="Times New Roman" w:cs="Times New Roman"/>
          <w:b/>
          <w:bCs/>
          <w:i w:val="false"/>
          <w:iCs w:val="false"/>
          <w:color w:val="auto"/>
          <w:kern w:val="2"/>
          <w:sz w:val="24"/>
          <w:szCs w:val="24"/>
          <w:lang w:val="pl-PL" w:eastAsia="zxx" w:bidi="zxx"/>
        </w:rPr>
        <w:t xml:space="preserve"> w obiektach architektonicznych-muzealiach w Muzeum Etnograficznym w Toruniu”</w:t>
      </w:r>
      <w:r>
        <w:rPr>
          <w:rFonts w:cs="Times New Roman"/>
          <w:sz w:val="24"/>
          <w:szCs w:val="24"/>
        </w:rPr>
        <w:t>(zaznaczyć krzyżykiem właściwy okres gwarancji</w:t>
      </w:r>
      <w:r>
        <w:rPr>
          <w:rStyle w:val="Zakotwiczenieprzypisudolnego"/>
          <w:rStyle w:val="Zakotwiczenieprzypisudolnego"/>
          <w:rFonts w:cs="Times New Roman"/>
          <w:sz w:val="24"/>
          <w:szCs w:val="24"/>
        </w:rPr>
        <w:footnoteReference w:id="2"/>
      </w:r>
      <w:r>
        <w:rPr>
          <w:rFonts w:cs="Times New Roman"/>
          <w:sz w:val="24"/>
          <w:szCs w:val="24"/>
        </w:rPr>
        <w:t>):</w:t>
      </w:r>
    </w:p>
    <w:p>
      <w:pPr>
        <w:pStyle w:val="ListParagraph"/>
        <w:spacing w:lineRule="atLeast" w:line="100" w:before="0" w:after="0"/>
        <w:ind w:left="426" w:right="0" w:hanging="0"/>
        <w:jc w:val="both"/>
        <w:rPr/>
      </w:pPr>
      <w:r>
        <w:rPr>
          <w:rFonts w:cs="Times New Roman"/>
          <w:sz w:val="24"/>
          <w:szCs w:val="24"/>
        </w:rPr>
        <w:t xml:space="preserve">- 36 miesięcy gwarancji </w:t>
      </w:r>
      <w:r>
        <w:rPr>
          <w:rFonts w:cs="Times New Roman"/>
          <w:b w:val="false"/>
          <w:bCs w:val="false"/>
          <w:sz w:val="24"/>
          <w:szCs w:val="24"/>
        </w:rPr>
        <w:t>□</w:t>
      </w:r>
    </w:p>
    <w:p>
      <w:pPr>
        <w:pStyle w:val="Normal"/>
        <w:spacing w:lineRule="atLeast" w:line="100" w:before="0" w:after="0"/>
        <w:ind w:left="426" w:right="0" w:hanging="0"/>
        <w:rPr/>
      </w:pPr>
      <w:r>
        <w:rPr>
          <w:rFonts w:cs="Times New Roman"/>
          <w:sz w:val="24"/>
          <w:szCs w:val="24"/>
          <w:lang w:eastAsia="en-US"/>
        </w:rPr>
        <w:t xml:space="preserve">- </w:t>
      </w:r>
      <w:r>
        <w:rPr>
          <w:rFonts w:cs="Times New Roman"/>
          <w:sz w:val="24"/>
          <w:szCs w:val="24"/>
        </w:rPr>
        <w:t>48 miesięcy gwarancji □</w:t>
      </w:r>
    </w:p>
    <w:p>
      <w:pPr>
        <w:pStyle w:val="Normal"/>
        <w:widowControl w:val="false"/>
        <w:numPr>
          <w:ilvl w:val="0"/>
          <w:numId w:val="0"/>
        </w:numPr>
        <w:shd w:val="clear" w:fill="FFFFFF"/>
        <w:tabs>
          <w:tab w:val="left" w:pos="709" w:leader="none"/>
        </w:tabs>
        <w:spacing w:lineRule="atLeast" w:line="100" w:before="0" w:after="0"/>
        <w:ind w:left="0" w:right="0" w:hanging="0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</w:t>
      </w:r>
      <w:r>
        <w:rPr>
          <w:rFonts w:cs="Times New Roman"/>
          <w:sz w:val="24"/>
          <w:szCs w:val="24"/>
        </w:rPr>
        <w:t>- 60 miesięcy gwarancji □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en-US"/>
        </w:rPr>
      </w:pPr>
      <w:r>
        <w:rPr>
          <w:rFonts w:eastAsia="Times New Roman" w:cs="Times New Roman"/>
          <w:sz w:val="24"/>
          <w:szCs w:val="24"/>
          <w:lang w:eastAsia="en-US"/>
        </w:rPr>
        <w:t xml:space="preserve">                                                                        </w:t>
      </w:r>
    </w:p>
    <w:p>
      <w:pPr>
        <w:pStyle w:val="ListParagraph"/>
        <w:spacing w:lineRule="atLeast" w:line="100" w:before="0" w:after="0"/>
        <w:ind w:left="0" w:right="0" w:hanging="0"/>
        <w:jc w:val="both"/>
        <w:rPr/>
      </w:pPr>
      <w:r>
        <w:rPr>
          <w:rFonts w:cs="Times New Roman"/>
          <w:sz w:val="24"/>
          <w:szCs w:val="24"/>
          <w:lang w:eastAsia="en-US"/>
        </w:rPr>
        <w:t xml:space="preserve">5. Oświadczamy, iż </w:t>
      </w:r>
      <w:r>
        <w:rPr>
          <w:rFonts w:cs="Times New Roman"/>
          <w:b/>
          <w:sz w:val="24"/>
          <w:szCs w:val="24"/>
          <w:lang w:eastAsia="en-US"/>
        </w:rPr>
        <w:t>zamierzamy/nie zamierzamy</w:t>
      </w:r>
      <w:r>
        <w:rPr>
          <w:rFonts w:cs="Times New Roman"/>
          <w:sz w:val="24"/>
          <w:szCs w:val="24"/>
          <w:lang w:eastAsia="en-US"/>
        </w:rPr>
        <w:t xml:space="preserve">* powierzyć wykonania części zamówienia </w:t>
      </w:r>
      <w:r>
        <w:rPr>
          <w:rFonts w:cs="Times New Roman"/>
          <w:sz w:val="24"/>
          <w:szCs w:val="24"/>
          <w:u w:val="single"/>
          <w:lang w:eastAsia="en-US"/>
        </w:rPr>
        <w:t>podwykonawcom</w:t>
      </w:r>
      <w:r>
        <w:rPr>
          <w:rFonts w:cs="Times New Roman"/>
          <w:sz w:val="24"/>
          <w:szCs w:val="24"/>
          <w:lang w:eastAsia="en-US"/>
        </w:rPr>
        <w:t xml:space="preserve">: </w:t>
      </w:r>
      <w:r>
        <w:rPr>
          <w:rFonts w:cs="Times New Roman"/>
          <w:b/>
          <w:bCs/>
          <w:sz w:val="24"/>
          <w:szCs w:val="24"/>
          <w:u w:val="single"/>
          <w:lang w:eastAsia="en-US"/>
        </w:rPr>
        <w:t>(jeśli dotyczy)</w:t>
      </w:r>
    </w:p>
    <w:p>
      <w:pPr>
        <w:pStyle w:val="ListParagraph"/>
        <w:spacing w:lineRule="atLeast" w:line="100" w:before="0" w:after="0"/>
        <w:ind w:left="0" w:right="0" w:hanging="0"/>
        <w:jc w:val="both"/>
        <w:rPr>
          <w:rFonts w:ascii="Times New Roman" w:hAnsi="Times New Roman" w:cs="Times New Roman"/>
          <w:b/>
          <w:b/>
          <w:bCs/>
          <w:sz w:val="24"/>
          <w:szCs w:val="24"/>
          <w:u w:val="none"/>
          <w:lang w:eastAsia="en-US"/>
        </w:rPr>
      </w:pPr>
      <w:r>
        <w:rPr>
          <w:rFonts w:cs="Times New Roman"/>
          <w:b/>
          <w:bCs/>
          <w:sz w:val="24"/>
          <w:szCs w:val="24"/>
          <w:u w:val="none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lineRule="atLeast" w:line="100" w:before="0" w:after="0"/>
        <w:ind w:left="426" w:right="0" w:hanging="0"/>
        <w:jc w:val="both"/>
        <w:rPr/>
      </w:pPr>
      <w:r>
        <w:rPr/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jc w:val="both"/>
        <w:rPr/>
      </w:pPr>
      <w:r>
        <w:rPr>
          <w:rFonts w:cs="Times New Roman"/>
          <w:sz w:val="24"/>
          <w:szCs w:val="24"/>
          <w:lang w:eastAsia="en-US"/>
        </w:rPr>
        <w:t xml:space="preserve">6.  </w:t>
      </w:r>
      <w:r>
        <w:rPr>
          <w:rFonts w:cs="Times New Roman"/>
          <w:sz w:val="24"/>
          <w:szCs w:val="24"/>
          <w:u w:val="single"/>
          <w:lang w:eastAsia="en-US"/>
        </w:rPr>
        <w:t>Termin realizacji zamówienia</w:t>
      </w:r>
      <w:r>
        <w:rPr>
          <w:rFonts w:cs="Times New Roman"/>
          <w:sz w:val="24"/>
          <w:szCs w:val="24"/>
          <w:lang w:eastAsia="en-US"/>
        </w:rPr>
        <w:t xml:space="preserve"> –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zobowiązujemy się </w:t>
      </w:r>
      <w:r>
        <w:rPr>
          <w:rFonts w:eastAsia="ArialNarrow;MS Gothic" w:cs="Times New Roman"/>
          <w:b w:val="false"/>
          <w:bCs w:val="false"/>
          <w:sz w:val="24"/>
          <w:szCs w:val="24"/>
          <w:lang w:eastAsia="en-US"/>
        </w:rPr>
        <w:t xml:space="preserve"> do wykonania zamówienia w terminie wskazanym w rozdziale VII SWZ 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308"/>
        <w:jc w:val="both"/>
        <w:rPr>
          <w:rFonts w:cs="Times New Roman"/>
          <w:sz w:val="24"/>
          <w:szCs w:val="24"/>
          <w:lang w:eastAsia="en-US"/>
        </w:rPr>
      </w:pPr>
      <w:r>
        <w:rPr>
          <w:rFonts w:cs="Times New Roman"/>
          <w:sz w:val="24"/>
          <w:szCs w:val="24"/>
          <w:lang w:eastAsia="en-US"/>
        </w:rPr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24" w:right="0" w:hanging="0"/>
        <w:jc w:val="both"/>
        <w:rPr/>
      </w:pPr>
      <w:r>
        <w:rPr>
          <w:rFonts w:cs="Times New Roman"/>
          <w:sz w:val="24"/>
          <w:szCs w:val="24"/>
          <w:lang w:eastAsia="en-US"/>
        </w:rPr>
        <w:t>7. Oświadczamy, że zapoznaliśmy się z</w:t>
      </w:r>
      <w:r>
        <w:rPr>
          <w:rFonts w:cs="Times New Roman"/>
          <w:sz w:val="24"/>
          <w:szCs w:val="24"/>
          <w:u w:val="single"/>
          <w:lang w:eastAsia="en-US"/>
        </w:rPr>
        <w:t xml:space="preserve"> treścią Specyfikacji  Warunków Zamówienia</w:t>
      </w:r>
      <w:r>
        <w:rPr>
          <w:rFonts w:cs="Times New Roman"/>
          <w:sz w:val="24"/>
          <w:szCs w:val="24"/>
          <w:lang w:eastAsia="en-US"/>
        </w:rPr>
        <w:t xml:space="preserve"> oraz 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308"/>
        <w:jc w:val="both"/>
        <w:rPr/>
      </w:pPr>
      <w:r>
        <w:rPr>
          <w:rFonts w:cs="Times New Roman"/>
          <w:sz w:val="24"/>
          <w:szCs w:val="24"/>
          <w:lang w:eastAsia="en-US"/>
        </w:rPr>
        <w:t xml:space="preserve">stanowiącymi jej integralną część </w:t>
      </w:r>
      <w:r>
        <w:rPr>
          <w:rFonts w:cs="Times New Roman"/>
          <w:sz w:val="24"/>
          <w:szCs w:val="24"/>
          <w:u w:val="single"/>
          <w:lang w:eastAsia="en-US"/>
        </w:rPr>
        <w:t>załącznikami</w:t>
      </w:r>
      <w:r>
        <w:rPr>
          <w:rFonts w:cs="Times New Roman"/>
          <w:sz w:val="24"/>
          <w:szCs w:val="24"/>
          <w:lang w:eastAsia="en-US"/>
        </w:rPr>
        <w:t xml:space="preserve"> i nie wnosimy do niej zastrzeżeń oraz przyjmujemy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308"/>
        <w:jc w:val="both"/>
        <w:rPr>
          <w:rFonts w:cs="Times New Roman"/>
          <w:sz w:val="24"/>
          <w:szCs w:val="24"/>
          <w:lang w:eastAsia="en-US"/>
        </w:rPr>
      </w:pPr>
      <w:r>
        <w:rPr>
          <w:rFonts w:cs="Times New Roman"/>
          <w:sz w:val="24"/>
          <w:szCs w:val="24"/>
          <w:lang w:eastAsia="en-US"/>
        </w:rPr>
        <w:t>warunki w niej zawarte.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24" w:right="0" w:hanging="0"/>
        <w:jc w:val="both"/>
        <w:rPr/>
      </w:pPr>
      <w:r>
        <w:rPr>
          <w:rFonts w:cs="Times New Roman"/>
          <w:sz w:val="24"/>
          <w:szCs w:val="24"/>
          <w:lang w:eastAsia="en-US"/>
        </w:rPr>
        <w:t xml:space="preserve">8. Oświadczamy, że uważamy się za związanych niniejszą ofertą na czas wskazany </w:t>
        <w:br/>
        <w:t>w Specyfikacji  Warunków Zamówienia –</w:t>
      </w:r>
      <w:r>
        <w:rPr>
          <w:rFonts w:cs="Times New Roman"/>
          <w:sz w:val="24"/>
          <w:szCs w:val="24"/>
          <w:u w:val="single"/>
          <w:lang w:eastAsia="en-US"/>
        </w:rPr>
        <w:t xml:space="preserve"> </w:t>
      </w:r>
      <w:r>
        <w:rPr>
          <w:rFonts w:cs="Times New Roman"/>
          <w:b/>
          <w:bCs/>
          <w:sz w:val="24"/>
          <w:szCs w:val="24"/>
          <w:u w:val="single"/>
          <w:lang w:eastAsia="en-US"/>
        </w:rPr>
        <w:t>30 dni.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308"/>
        <w:jc w:val="both"/>
        <w:rPr/>
      </w:pPr>
      <w:r>
        <w:rPr/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24" w:right="0" w:hanging="0"/>
        <w:jc w:val="both"/>
        <w:rPr/>
      </w:pPr>
      <w:r>
        <w:rPr>
          <w:rFonts w:eastAsia="ArialNarrow;MS Gothic" w:cs="Times New Roman"/>
          <w:b w:val="false"/>
          <w:bCs w:val="false"/>
          <w:sz w:val="24"/>
          <w:szCs w:val="24"/>
        </w:rPr>
        <w:t xml:space="preserve">9. Oświadczamy, </w:t>
      </w:r>
      <w:r>
        <w:rPr>
          <w:rFonts w:eastAsia="ArialNarrow;MS Gothic" w:cs="Times New Roman"/>
          <w:sz w:val="24"/>
          <w:szCs w:val="24"/>
        </w:rPr>
        <w:t xml:space="preserve">że zapoznaliśmy się z postanowieniami </w:t>
      </w:r>
      <w:r>
        <w:rPr>
          <w:rFonts w:eastAsia="ArialNarrow;MS Gothic" w:cs="Times New Roman"/>
          <w:sz w:val="24"/>
          <w:szCs w:val="24"/>
          <w:u w:val="single"/>
        </w:rPr>
        <w:t>projektu umowy</w:t>
      </w:r>
      <w:r>
        <w:rPr>
          <w:rFonts w:eastAsia="ArialNarrow;MS Gothic" w:cs="Times New Roman"/>
          <w:sz w:val="24"/>
          <w:szCs w:val="24"/>
        </w:rPr>
        <w:t>, określonymi w Spe-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308"/>
        <w:jc w:val="both"/>
        <w:rPr>
          <w:rFonts w:ascii="Times New Roman" w:hAnsi="Times New Roman" w:eastAsia="ArialNarrow;MS Gothic" w:cs="Times New Roman"/>
          <w:sz w:val="24"/>
          <w:szCs w:val="24"/>
        </w:rPr>
      </w:pPr>
      <w:r>
        <w:rPr>
          <w:rFonts w:eastAsia="ArialNarrow;MS Gothic" w:cs="Times New Roman"/>
          <w:sz w:val="24"/>
          <w:szCs w:val="24"/>
        </w:rPr>
        <w:t>cyfikacji Warunków Zamówienia i zobowiązujemy się, w przypadku wyboru naszej oferty, do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308"/>
        <w:jc w:val="both"/>
        <w:rPr>
          <w:rFonts w:ascii="Times New Roman" w:hAnsi="Times New Roman" w:eastAsia="ArialNarrow;MS Gothic" w:cs="Times New Roman"/>
          <w:sz w:val="24"/>
          <w:szCs w:val="24"/>
        </w:rPr>
      </w:pPr>
      <w:r>
        <w:rPr>
          <w:rFonts w:eastAsia="ArialNarrow;MS Gothic" w:cs="Times New Roman"/>
          <w:sz w:val="24"/>
          <w:szCs w:val="24"/>
        </w:rPr>
        <w:t>zawarcia umowy zgodnej z niniejszą ofertą, na warunkach określonych  w  projekcie umowy oraz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308"/>
        <w:jc w:val="both"/>
        <w:rPr/>
      </w:pPr>
      <w:r>
        <w:rPr>
          <w:rFonts w:eastAsia="ArialNarrow;MS Gothic" w:cs="Times New Roman"/>
          <w:sz w:val="24"/>
          <w:szCs w:val="24"/>
        </w:rPr>
        <w:t xml:space="preserve">w innych postanowieniach Specyfikacji </w:t>
      </w:r>
      <w:r>
        <w:rPr>
          <w:rFonts w:eastAsia="ArialNarrow;MS Gothic" w:cs="Times New Roman"/>
          <w:b w:val="false"/>
          <w:bCs w:val="false"/>
          <w:sz w:val="24"/>
          <w:szCs w:val="24"/>
          <w:lang w:eastAsia="en-US"/>
        </w:rPr>
        <w:t xml:space="preserve"> Warunków Zamówienia, w miejscu i 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308"/>
        <w:jc w:val="both"/>
        <w:rPr/>
      </w:pPr>
      <w:r>
        <w:rPr>
          <w:rFonts w:eastAsia="ArialNarrow;MS Gothic" w:cs="Times New Roman"/>
          <w:b w:val="false"/>
          <w:bCs w:val="false"/>
          <w:sz w:val="24"/>
          <w:szCs w:val="24"/>
          <w:lang w:eastAsia="en-US"/>
        </w:rPr>
        <w:t xml:space="preserve">terminie wyznaczonym przez Zamawiającego – </w:t>
      </w:r>
      <w:r>
        <w:rPr>
          <w:rFonts w:eastAsia="ArialNarrow;MS Gothic" w:cs="Times New Roman"/>
          <w:b/>
          <w:bCs/>
          <w:sz w:val="24"/>
          <w:szCs w:val="24"/>
          <w:lang w:eastAsia="en-US"/>
        </w:rPr>
        <w:t xml:space="preserve">załącznik nr 4 </w:t>
      </w:r>
      <w:r>
        <w:rPr>
          <w:rFonts w:eastAsia="ArialNarrow;MS Gothic" w:cs="Times New Roman"/>
          <w:b w:val="false"/>
          <w:bCs w:val="false"/>
          <w:sz w:val="24"/>
          <w:szCs w:val="24"/>
          <w:lang w:eastAsia="en-US"/>
        </w:rPr>
        <w:t>do SWZ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426"/>
        <w:jc w:val="both"/>
        <w:rPr>
          <w:rFonts w:cs="Times New Roman"/>
          <w:b w:val="false"/>
          <w:b w:val="false"/>
          <w:bCs w:val="false"/>
          <w:sz w:val="24"/>
          <w:szCs w:val="24"/>
          <w:lang w:eastAsia="en-US"/>
        </w:rPr>
      </w:pPr>
      <w:r>
        <w:rPr>
          <w:rFonts w:cs="Times New Roman"/>
          <w:b w:val="false"/>
          <w:bCs w:val="false"/>
          <w:sz w:val="24"/>
          <w:szCs w:val="24"/>
          <w:lang w:eastAsia="en-US"/>
        </w:rPr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u w:val="none"/>
        </w:rPr>
        <w:t xml:space="preserve"> </w:t>
      </w:r>
      <w:r>
        <w:rPr>
          <w:rFonts w:cs="Times New Roman"/>
          <w:b w:val="false"/>
          <w:bCs w:val="false"/>
          <w:sz w:val="24"/>
          <w:szCs w:val="24"/>
          <w:u w:val="none"/>
        </w:rPr>
        <w:t xml:space="preserve">10. Oświadczamy, że wypełniliśmy </w:t>
      </w:r>
      <w:r>
        <w:rPr>
          <w:rFonts w:cs="Times New Roman"/>
          <w:b w:val="false"/>
          <w:bCs w:val="false"/>
          <w:sz w:val="24"/>
          <w:szCs w:val="24"/>
          <w:u w:val="single"/>
        </w:rPr>
        <w:t>obowiązki informacyjne przewidziane w art. 13</w:t>
      </w:r>
      <w:r>
        <w:rPr>
          <w:rFonts w:cs="Times New Roman"/>
          <w:b w:val="false"/>
          <w:bCs w:val="false"/>
          <w:sz w:val="24"/>
          <w:szCs w:val="24"/>
          <w:u w:val="none"/>
        </w:rPr>
        <w:t xml:space="preserve"> lub </w:t>
        <w:br/>
        <w:t xml:space="preserve">   art. 14 RODO</w:t>
      </w:r>
      <w:r>
        <w:rPr>
          <w:rStyle w:val="Zakotwiczenieprzypisudolnego"/>
          <w:rStyle w:val="Zakotwiczenieprzypisudolnego"/>
          <w:b w:val="false"/>
          <w:bCs w:val="false"/>
          <w:u w:val="none"/>
        </w:rPr>
        <w:footnoteReference w:id="3"/>
      </w:r>
      <w:r>
        <w:rPr>
          <w:rFonts w:cs="Times New Roman"/>
          <w:b w:val="false"/>
          <w:bCs w:val="false"/>
          <w:sz w:val="24"/>
          <w:szCs w:val="24"/>
          <w:u w:val="none"/>
        </w:rPr>
        <w:t xml:space="preserve"> wobec osób fizycznych, od których dane osobowe bezpośrednio lub pośrednio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u w:val="none"/>
        </w:rPr>
        <w:t xml:space="preserve">   </w:t>
      </w:r>
      <w:r>
        <w:rPr>
          <w:rFonts w:cs="Times New Roman"/>
          <w:b w:val="false"/>
          <w:bCs w:val="false"/>
          <w:sz w:val="24"/>
          <w:szCs w:val="24"/>
          <w:u w:val="none"/>
        </w:rPr>
        <w:t>pozyskaliśmy w celu ubiegania się o udzielenie niniejszego zamówienia publicznego</w:t>
      </w:r>
      <w:r>
        <w:rPr>
          <w:rStyle w:val="Zakotwiczenieprzypisudolnego"/>
          <w:rStyle w:val="Zakotwiczenieprzypisudolnego"/>
          <w:b w:val="false"/>
          <w:bCs w:val="false"/>
          <w:u w:val="none"/>
        </w:rPr>
        <w:footnoteReference w:id="4"/>
      </w:r>
      <w:r>
        <w:rPr>
          <w:rStyle w:val="Znakiprzypiswdolnych"/>
          <w:b w:val="false"/>
          <w:bCs w:val="false"/>
          <w:u w:val="none"/>
        </w:rPr>
        <w:t xml:space="preserve"> 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284" w:right="0" w:hanging="426"/>
        <w:jc w:val="both"/>
        <w:rPr/>
      </w:pPr>
      <w:r>
        <w:rPr>
          <w:rFonts w:eastAsia="Times New Roman" w:cs="Times New Roman"/>
          <w:b/>
          <w:bCs/>
        </w:rPr>
        <w:t xml:space="preserve">  </w:t>
      </w:r>
      <w:r>
        <w:rPr>
          <w:rFonts w:eastAsia="Times New Roman" w:cs="Times New Roman"/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- załącznik nr 6 </w:t>
      </w:r>
      <w:r>
        <w:rPr>
          <w:b w:val="false"/>
          <w:bCs w:val="false"/>
          <w:u w:val="single"/>
        </w:rPr>
        <w:t xml:space="preserve"> do SWZ.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11. W związku z tym, że Zamawiający informuje, że jest czynnym płatnikiem VAT. Wykonawca,    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>składając ofertę, oświadcza że poinformuje Zamawiającego, jeśli wybór oferty będzie prowadzić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>do powstania u zamawiającego</w:t>
      </w:r>
      <w:r>
        <w:rPr>
          <w:rFonts w:cs="Times New Roman"/>
          <w:b w:val="false"/>
          <w:bCs w:val="false"/>
          <w:sz w:val="24"/>
          <w:szCs w:val="24"/>
          <w:u w:val="single"/>
          <w:lang w:eastAsia="en-US"/>
        </w:rPr>
        <w:t xml:space="preserve"> obowiązku podatkowego,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wskazując nazwę (rodzaj) towaru lub    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usługi, robót budowlanych, których dostawa lub świadczenie będzie prowadzić do jego powstania,  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oraz wskaże ich wartość bez kwoty podatku (jeśli tak - Wykonawca składa oświadczenie w tym    </w:t>
      </w:r>
    </w:p>
    <w:p>
      <w:pPr>
        <w:pStyle w:val="Normal"/>
        <w:tabs>
          <w:tab w:val="clear" w:pos="709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zakresie - </w:t>
      </w:r>
      <w:r>
        <w:rPr>
          <w:rFonts w:cs="Times New Roman"/>
          <w:b/>
          <w:bCs/>
          <w:sz w:val="24"/>
          <w:szCs w:val="24"/>
          <w:lang w:eastAsia="en-US"/>
        </w:rPr>
        <w:t>załącznik nr 10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 do SWZ).</w:t>
      </w: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</w:t>
      </w:r>
    </w:p>
    <w:p>
      <w:pPr>
        <w:pStyle w:val="Normal"/>
        <w:tabs>
          <w:tab w:val="clear" w:pos="709"/>
          <w:tab w:val="left" w:pos="284" w:leader="none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sz w:val="24"/>
          <w:szCs w:val="24"/>
          <w:lang w:eastAsia="en-US"/>
        </w:rPr>
        <w:t xml:space="preserve">  </w:t>
      </w:r>
      <w:r>
        <w:rPr>
          <w:rFonts w:cs="Times New Roman"/>
          <w:sz w:val="24"/>
          <w:szCs w:val="24"/>
          <w:lang w:eastAsia="en-US"/>
        </w:rPr>
        <w:t>12. Oświadczamy, że zostaliśmy poinformowani, że możemy wydzielić z oferty informacje</w:t>
      </w:r>
    </w:p>
    <w:p>
      <w:pPr>
        <w:pStyle w:val="Normal"/>
        <w:tabs>
          <w:tab w:val="clear" w:pos="709"/>
          <w:tab w:val="left" w:pos="284" w:leader="none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sz w:val="24"/>
          <w:szCs w:val="24"/>
          <w:lang w:eastAsia="en-US"/>
        </w:rPr>
        <w:t xml:space="preserve">   </w:t>
      </w:r>
      <w:r>
        <w:rPr>
          <w:rFonts w:cs="Times New Roman"/>
          <w:sz w:val="24"/>
          <w:szCs w:val="24"/>
          <w:lang w:eastAsia="en-US"/>
        </w:rPr>
        <w:t xml:space="preserve">stanowiące </w:t>
      </w:r>
      <w:r>
        <w:rPr>
          <w:rFonts w:cs="Times New Roman"/>
          <w:sz w:val="24"/>
          <w:szCs w:val="24"/>
          <w:u w:val="single"/>
          <w:lang w:eastAsia="en-US"/>
        </w:rPr>
        <w:t xml:space="preserve">tajemnicę przedsiębiorstwa </w:t>
      </w:r>
      <w:r>
        <w:rPr>
          <w:rFonts w:cs="Times New Roman"/>
          <w:sz w:val="24"/>
          <w:szCs w:val="24"/>
          <w:lang w:eastAsia="en-US"/>
        </w:rPr>
        <w:t>w rozumieniu przepisów o zwalczaniu nieuczciwej konku-</w:t>
      </w:r>
    </w:p>
    <w:p>
      <w:pPr>
        <w:pStyle w:val="Normal"/>
        <w:tabs>
          <w:tab w:val="clear" w:pos="709"/>
          <w:tab w:val="left" w:pos="284" w:leader="none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sz w:val="24"/>
          <w:szCs w:val="24"/>
          <w:lang w:eastAsia="en-US"/>
        </w:rPr>
        <w:t xml:space="preserve">   </w:t>
      </w:r>
      <w:r>
        <w:rPr>
          <w:rFonts w:cs="Times New Roman"/>
          <w:sz w:val="24"/>
          <w:szCs w:val="24"/>
          <w:lang w:eastAsia="en-US"/>
        </w:rPr>
        <w:t xml:space="preserve">rencji i zastrzec w odniesieniu do tych informacji, aby nie były one udostępnione innym  </w:t>
      </w:r>
    </w:p>
    <w:p>
      <w:pPr>
        <w:pStyle w:val="Normal"/>
        <w:tabs>
          <w:tab w:val="clear" w:pos="709"/>
          <w:tab w:val="left" w:pos="284" w:leader="none"/>
          <w:tab w:val="left" w:pos="906" w:leader="none"/>
        </w:tabs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sz w:val="24"/>
          <w:szCs w:val="24"/>
          <w:lang w:eastAsia="en-US"/>
        </w:rPr>
        <w:t xml:space="preserve">   </w:t>
      </w:r>
      <w:r>
        <w:rPr>
          <w:rFonts w:cs="Times New Roman"/>
          <w:sz w:val="24"/>
          <w:szCs w:val="24"/>
          <w:lang w:eastAsia="en-US"/>
        </w:rPr>
        <w:t>uczestnikom postępowania.</w:t>
      </w:r>
    </w:p>
    <w:p>
      <w:pPr>
        <w:pStyle w:val="Tretekstu"/>
        <w:numPr>
          <w:ilvl w:val="0"/>
          <w:numId w:val="0"/>
        </w:numPr>
        <w:tabs>
          <w:tab w:val="clear" w:pos="709"/>
          <w:tab w:val="left" w:pos="-1276" w:leader="none"/>
          <w:tab w:val="left" w:pos="426" w:leader="none"/>
        </w:tabs>
        <w:spacing w:before="0" w:after="0"/>
        <w:ind w:left="0" w:right="0" w:hanging="0"/>
        <w:jc w:val="both"/>
        <w:rPr/>
      </w:pPr>
      <w:r>
        <w:rPr/>
      </w:r>
    </w:p>
    <w:p>
      <w:pPr>
        <w:pStyle w:val="Tretekstu"/>
        <w:numPr>
          <w:ilvl w:val="0"/>
          <w:numId w:val="0"/>
        </w:numPr>
        <w:tabs>
          <w:tab w:val="clear" w:pos="709"/>
          <w:tab w:val="left" w:pos="-1276" w:leader="none"/>
          <w:tab w:val="left" w:pos="426" w:leader="none"/>
        </w:tabs>
        <w:spacing w:before="0" w:after="0"/>
        <w:ind w:left="0" w:right="0" w:hanging="0"/>
        <w:jc w:val="both"/>
        <w:rPr/>
      </w:pPr>
      <w:r>
        <w:rPr/>
        <w:t>13. Wykonawca, oświadcza że informa</w:t>
      </w:r>
      <w:r>
        <w:rPr>
          <w:u w:val="none"/>
        </w:rPr>
        <w:t xml:space="preserve">cję, o której mowa w art. 108 ust. 1 pkt 5 ustawy Pzp, złoży na wezwanie Zamawiającego, </w:t>
      </w:r>
      <w:r>
        <w:rPr>
          <w:b/>
          <w:bCs/>
          <w:i/>
          <w:u w:val="single"/>
        </w:rPr>
        <w:t>oświadczenie o</w:t>
      </w:r>
      <w:r>
        <w:rPr>
          <w:b w:val="false"/>
          <w:bCs w:val="false"/>
          <w:i/>
          <w:u w:val="single"/>
        </w:rPr>
        <w:t xml:space="preserve"> przynależności / braku przynależności do tej samej </w:t>
      </w:r>
    </w:p>
    <w:p>
      <w:pPr>
        <w:pStyle w:val="Tretekstu"/>
        <w:tabs>
          <w:tab w:val="clear" w:pos="709"/>
          <w:tab w:val="left" w:pos="-1276" w:leader="none"/>
          <w:tab w:val="left" w:pos="426" w:leader="none"/>
        </w:tabs>
        <w:spacing w:before="0" w:after="0"/>
        <w:ind w:left="284" w:right="0" w:hanging="426"/>
        <w:jc w:val="both"/>
        <w:rPr/>
      </w:pPr>
      <w:r>
        <w:rPr>
          <w:rFonts w:eastAsia="Times New Roman" w:cs="Times New Roman"/>
          <w:b w:val="false"/>
          <w:bCs w:val="false"/>
          <w:i/>
          <w:u w:val="none"/>
        </w:rPr>
        <w:t xml:space="preserve">     </w:t>
      </w:r>
      <w:r>
        <w:rPr>
          <w:b w:val="false"/>
          <w:bCs w:val="false"/>
          <w:i/>
          <w:u w:val="single"/>
        </w:rPr>
        <w:t>grupy  kapitałowej lub do żadnej grupy kapitałowej,</w:t>
      </w:r>
      <w:r>
        <w:rPr>
          <w:b w:val="false"/>
          <w:bCs w:val="false"/>
          <w:i/>
          <w:u w:val="none"/>
        </w:rPr>
        <w:t xml:space="preserve"> </w:t>
      </w:r>
      <w:r>
        <w:rPr>
          <w:b w:val="false"/>
          <w:bCs w:val="false"/>
          <w:u w:val="none"/>
        </w:rPr>
        <w:t>(którego tre</w:t>
      </w:r>
      <w:r>
        <w:rPr>
          <w:u w:val="none"/>
        </w:rPr>
        <w:t>ść zawarto w</w:t>
      </w:r>
      <w:r>
        <w:rPr>
          <w:b/>
          <w:bCs/>
          <w:u w:val="none"/>
        </w:rPr>
        <w:t xml:space="preserve"> </w:t>
      </w:r>
      <w:r>
        <w:rPr>
          <w:b/>
          <w:bCs/>
          <w:u w:val="single"/>
        </w:rPr>
        <w:t>załączniku nr 7</w:t>
      </w:r>
      <w:r>
        <w:rPr>
          <w:u w:val="single"/>
        </w:rPr>
        <w:t xml:space="preserve"> do SWZ)</w:t>
      </w:r>
      <w:r>
        <w:rPr/>
        <w:t xml:space="preserve">. Wraz  ze złożeniem oświadczenia, wykonawca może przedstawić dowody, że </w:t>
      </w:r>
    </w:p>
    <w:p>
      <w:pPr>
        <w:pStyle w:val="Tretekstu"/>
        <w:tabs>
          <w:tab w:val="clear" w:pos="709"/>
          <w:tab w:val="left" w:pos="-1276" w:leader="none"/>
          <w:tab w:val="left" w:pos="426" w:leader="none"/>
        </w:tabs>
        <w:spacing w:before="0" w:after="0"/>
        <w:ind w:left="284" w:right="0" w:hanging="426"/>
        <w:jc w:val="both"/>
        <w:rPr/>
      </w:pPr>
      <w:r>
        <w:rPr>
          <w:rFonts w:eastAsia="Times New Roman" w:cs="Times New Roman"/>
        </w:rPr>
        <w:t xml:space="preserve">                                                                                </w:t>
      </w:r>
    </w:p>
    <w:p>
      <w:pPr>
        <w:pStyle w:val="Tretekstu"/>
        <w:tabs>
          <w:tab w:val="clear" w:pos="709"/>
          <w:tab w:val="left" w:pos="-1276" w:leader="none"/>
          <w:tab w:val="left" w:pos="426" w:leader="none"/>
        </w:tabs>
        <w:spacing w:before="0" w:after="0"/>
        <w:ind w:left="284" w:right="0" w:hanging="426"/>
        <w:jc w:val="both"/>
        <w:rPr/>
      </w:pPr>
      <w:r>
        <w:rPr/>
      </w:r>
    </w:p>
    <w:p>
      <w:pPr>
        <w:pStyle w:val="Tretekstu"/>
        <w:tabs>
          <w:tab w:val="clear" w:pos="709"/>
          <w:tab w:val="left" w:pos="-1276" w:leader="none"/>
          <w:tab w:val="left" w:pos="426" w:leader="none"/>
        </w:tabs>
        <w:spacing w:before="0" w:after="0"/>
        <w:ind w:left="284" w:right="0" w:hanging="426"/>
        <w:jc w:val="both"/>
        <w:rPr/>
      </w:pPr>
      <w:r>
        <w:rPr>
          <w:rFonts w:eastAsia="Times New Roman" w:cs="Times New Roman"/>
        </w:rPr>
        <w:t xml:space="preserve">    </w:t>
      </w:r>
      <w:r>
        <w:rPr/>
        <w:t>powiązania z innym wykonawcą nie prowadzą do zakłócenia konkurencji w postępowaniu o udzielenie zamówienia.</w:t>
      </w:r>
    </w:p>
    <w:p>
      <w:pPr>
        <w:pStyle w:val="Tretekstu"/>
        <w:tabs>
          <w:tab w:val="clear" w:pos="709"/>
          <w:tab w:val="left" w:pos="-1276" w:leader="none"/>
          <w:tab w:val="left" w:pos="426" w:leader="none"/>
        </w:tabs>
        <w:spacing w:before="0" w:after="0"/>
        <w:ind w:left="284" w:right="0" w:hanging="426"/>
        <w:jc w:val="both"/>
        <w:rPr/>
      </w:pPr>
      <w:r>
        <w:rPr>
          <w:rFonts w:eastAsia="Times New Roman" w:cs="Times New Roman"/>
        </w:rPr>
        <w:t xml:space="preserve">  </w:t>
      </w:r>
      <w:r>
        <w:rPr>
          <w:rFonts w:eastAsia="Times New Roman" w:cs="Times New Roman"/>
        </w:rPr>
        <w:t>14</w:t>
      </w:r>
      <w:r>
        <w:rPr/>
        <w:t>. Deklarujemy</w:t>
      </w:r>
      <w:r>
        <w:rPr>
          <w:rFonts w:eastAsia="ArialNarrow;MS Gothic" w:cs="Times New Roman"/>
          <w:b/>
          <w:bCs/>
          <w:sz w:val="24"/>
          <w:szCs w:val="24"/>
        </w:rPr>
        <w:t xml:space="preserve"> </w:t>
      </w:r>
      <w:r>
        <w:rPr>
          <w:rFonts w:eastAsia="ArialNarrow;MS Gothic" w:cs="Times New Roman"/>
          <w:sz w:val="24"/>
          <w:szCs w:val="24"/>
        </w:rPr>
        <w:t>wniesienie zabezpieczenia należytego wykonania umowy w wysokości 5</w:t>
      </w:r>
      <w:r>
        <w:rPr>
          <w:rFonts w:eastAsia="ArialNarrow;MS Gothic" w:cs="Times New Roman"/>
          <w:b/>
          <w:bCs/>
          <w:sz w:val="24"/>
          <w:szCs w:val="24"/>
        </w:rPr>
        <w:t xml:space="preserve">% </w:t>
      </w:r>
      <w:r>
        <w:rPr>
          <w:rFonts w:eastAsia="ArialNarrow;MS Gothic" w:cs="Times New Roman"/>
          <w:sz w:val="24"/>
          <w:szCs w:val="24"/>
        </w:rPr>
        <w:t xml:space="preserve">ceny brutto określonej w  ofercie </w:t>
      </w:r>
    </w:p>
    <w:p>
      <w:pPr>
        <w:pStyle w:val="Tretekstu"/>
        <w:tabs>
          <w:tab w:val="clear" w:pos="709"/>
          <w:tab w:val="left" w:pos="-1276" w:leader="none"/>
          <w:tab w:val="left" w:pos="426" w:leader="none"/>
        </w:tabs>
        <w:spacing w:before="0" w:after="0"/>
        <w:jc w:val="both"/>
        <w:rPr/>
      </w:pPr>
      <w:r>
        <w:rPr/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 xml:space="preserve"> </w:t>
      </w:r>
      <w:r>
        <w:rPr>
          <w:rFonts w:cs="Times New Roman"/>
          <w:b w:val="false"/>
          <w:bCs w:val="false"/>
          <w:sz w:val="24"/>
          <w:szCs w:val="24"/>
          <w:u w:val="none"/>
          <w:lang w:eastAsia="en-US"/>
        </w:rPr>
        <w:t>15. W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 przypadku podmiotów wspólnie ubiegających się o udzielenie zamówienia lub podmiotów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udostępniających swoje zasoby  oświadczenia, o którym mowa w art. 125 ust. 1 ustawy o       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>niepodleganiu wykluczeniu – w zakresie wskazanym w rozdziale 4 SWZ i o spełnianiu warun-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ków udziału w postępowaniu w zakresie wskazanym w rozdziale 5  SWZ - </w:t>
      </w:r>
      <w:r>
        <w:rPr>
          <w:rFonts w:cs="Times New Roman"/>
          <w:b/>
          <w:bCs/>
          <w:sz w:val="24"/>
          <w:szCs w:val="24"/>
          <w:lang w:eastAsia="en-US"/>
        </w:rPr>
        <w:t xml:space="preserve">załącznik nr 3A 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/>
          <w:bCs/>
          <w:sz w:val="24"/>
          <w:szCs w:val="24"/>
          <w:lang w:eastAsia="en-US"/>
        </w:rPr>
        <w:t xml:space="preserve"> </w:t>
      </w: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do SWZ (Wymagana forma: oświadczenie składane jest pod rygorem nieważności w formie  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>elektronicznej lub w postaci elektronicznej opatrzonej podpisem zaufanym, lub podpisem osobis-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lang w:eastAsia="en-US"/>
        </w:rPr>
        <w:t xml:space="preserve">  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>tym) oświadczenia będą złożone odrębnie:</w:t>
      </w:r>
    </w:p>
    <w:p>
      <w:pPr>
        <w:pStyle w:val="Tretekstu"/>
        <w:numPr>
          <w:ilvl w:val="0"/>
          <w:numId w:val="0"/>
        </w:numPr>
        <w:spacing w:before="0" w:after="0"/>
        <w:ind w:left="0" w:right="20" w:hanging="0"/>
        <w:jc w:val="both"/>
        <w:rPr/>
      </w:pPr>
      <w:r>
        <w:rPr>
          <w:b w:val="false"/>
          <w:bCs w:val="false"/>
          <w:sz w:val="24"/>
          <w:szCs w:val="24"/>
        </w:rPr>
        <w:t xml:space="preserve">a) każdy spośród wykonawców </w:t>
      </w:r>
      <w:r>
        <w:rPr>
          <w:b w:val="false"/>
          <w:bCs w:val="false"/>
          <w:sz w:val="24"/>
          <w:szCs w:val="24"/>
          <w:u w:val="single"/>
        </w:rPr>
        <w:t>wspólnie ubiegających się o udzielenie zamówienia.</w:t>
      </w:r>
      <w:r>
        <w:rPr>
          <w:b w:val="false"/>
          <w:bCs w:val="false"/>
          <w:sz w:val="24"/>
          <w:szCs w:val="24"/>
        </w:rPr>
        <w:t xml:space="preserve"> 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284" w:leader="none"/>
        </w:tabs>
        <w:spacing w:lineRule="atLeast" w:line="100" w:before="0" w:after="0"/>
        <w:ind w:left="0" w:right="0" w:hanging="0"/>
        <w:jc w:val="both"/>
        <w:rPr/>
      </w:pP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b) podmiot trzeci, </w:t>
      </w:r>
      <w:r>
        <w:rPr>
          <w:rFonts w:cs="Times New Roman"/>
          <w:b w:val="false"/>
          <w:bCs w:val="false"/>
          <w:sz w:val="24"/>
          <w:szCs w:val="24"/>
          <w:u w:val="single"/>
          <w:lang w:eastAsia="en-US"/>
        </w:rPr>
        <w:t>na którego potencjał powołuje się wykonawca</w:t>
      </w:r>
      <w:r>
        <w:rPr>
          <w:rFonts w:cs="Times New Roman"/>
          <w:b w:val="false"/>
          <w:bCs w:val="false"/>
          <w:sz w:val="24"/>
          <w:szCs w:val="24"/>
          <w:lang w:eastAsia="en-US"/>
        </w:rPr>
        <w:t xml:space="preserve"> celem potwierdzenia spełnienia warunków udziału w postępowaniu. 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284" w:leader="none"/>
        </w:tabs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284" w:leader="none"/>
        </w:tabs>
        <w:spacing w:lineRule="atLeast" w:line="100" w:before="0" w:after="0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sz w:val="24"/>
          <w:szCs w:val="24"/>
          <w:u w:val="none"/>
          <w:lang w:eastAsia="en-US"/>
        </w:rPr>
      </w:pP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>16. Integralną zawartość  oferty stanowią następujące dokumenty: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 xml:space="preserve">  </w:t>
      </w: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 xml:space="preserve">1) </w:t>
      </w:r>
      <w:r>
        <w:rPr>
          <w:rFonts w:cs="Times New Roman"/>
          <w:b w:val="false"/>
          <w:bCs w:val="false"/>
          <w:sz w:val="24"/>
          <w:szCs w:val="24"/>
          <w:u w:val="none"/>
          <w:lang w:eastAsia="en-US"/>
        </w:rPr>
        <w:t>oświadczenie</w:t>
      </w:r>
      <w:r>
        <w:rPr>
          <w:rFonts w:eastAsia="Times New Roman" w:cs="Times New Roman"/>
          <w:b w:val="false"/>
          <w:bCs w:val="false"/>
          <w:sz w:val="24"/>
          <w:szCs w:val="24"/>
          <w:u w:val="none"/>
        </w:rPr>
        <w:t xml:space="preserve"> Wykonawcy</w:t>
      </w:r>
      <w:r>
        <w:rPr>
          <w:rFonts w:cs="Times New Roman"/>
          <w:b w:val="false"/>
          <w:bCs w:val="false"/>
          <w:sz w:val="24"/>
          <w:szCs w:val="24"/>
          <w:u w:val="none"/>
          <w:lang w:eastAsia="en-US"/>
        </w:rPr>
        <w:t xml:space="preserve"> dotyczące przesłanek wykluczenia i</w:t>
      </w:r>
      <w:r>
        <w:rPr>
          <w:rFonts w:cs="Times New Roman"/>
          <w:sz w:val="24"/>
          <w:szCs w:val="24"/>
          <w:u w:val="none"/>
          <w:lang w:eastAsia="en-US"/>
        </w:rPr>
        <w:t xml:space="preserve"> warunków udziału w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sz w:val="24"/>
          <w:szCs w:val="24"/>
          <w:u w:val="none"/>
          <w:lang w:eastAsia="en-US"/>
        </w:rPr>
        <w:t xml:space="preserve">   </w:t>
      </w:r>
      <w:r>
        <w:rPr>
          <w:rFonts w:cs="Times New Roman"/>
          <w:sz w:val="24"/>
          <w:szCs w:val="24"/>
          <w:u w:val="none"/>
          <w:lang w:eastAsia="en-US"/>
        </w:rPr>
        <w:t>postępowaniu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  <w:lang w:eastAsia="en-US"/>
        </w:rPr>
        <w:t xml:space="preserve"> </w:t>
      </w:r>
      <w:r>
        <w:rPr>
          <w:rFonts w:cs="Times New Roman"/>
          <w:b/>
          <w:bCs/>
          <w:i w:val="false"/>
          <w:iCs w:val="false"/>
          <w:sz w:val="24"/>
          <w:szCs w:val="24"/>
          <w:u w:val="none"/>
          <w:lang w:eastAsia="en-US"/>
        </w:rPr>
        <w:t xml:space="preserve">(załącznik nr 3A 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>do SWZ);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>2) pełnomocnictwo - gdy umocowanie osoby składającej ofertę nie wynika z dokumentów reje-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>strowych (o ile dotyczy)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sz w:val="24"/>
          <w:szCs w:val="24"/>
          <w:u w:val="none"/>
          <w:lang w:eastAsia="en-US"/>
        </w:rPr>
        <w:t xml:space="preserve">3) oświadczenie wykonawców wspólnie ubiegających się o udzielenie zamówienia </w:t>
      </w:r>
      <w:r>
        <w:rPr>
          <w:rFonts w:eastAsia="Times New Roman" w:cs="Times New Roman"/>
          <w:b w:val="false"/>
          <w:bCs w:val="false"/>
          <w:i/>
          <w:sz w:val="24"/>
          <w:szCs w:val="24"/>
          <w:u w:val="none"/>
          <w:lang w:eastAsia="en-US"/>
        </w:rPr>
        <w:t>(o ile dotyczy)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i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  <w:lang w:eastAsia="en-US"/>
        </w:rPr>
        <w:t>4) zobowiązanie podmiotu trzeciego (o ile dotyczy),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  <w:lang w:eastAsia="en-US"/>
        </w:rPr>
        <w:t>5) zastrzeżenie tajemnicy przedsiębiorstwa (o ile dotyczy)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>6) informacje dotyczące wykonawcy (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  <w:lang w:eastAsia="en-US"/>
        </w:rPr>
        <w:t xml:space="preserve">załącznik nr  6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>do SWZ) – w tym dokumencie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 xml:space="preserve">wykonawca   składa oświadczenie w zakresie: spełnienia wymogów RODO i podwykonawców 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 xml:space="preserve">oraz informację,  czy wybór oferty wykonawcy będzie prowadził do powstania u zamawiającego  </w:t>
      </w:r>
    </w:p>
    <w:p>
      <w:pPr>
        <w:pStyle w:val="Normal"/>
        <w:spacing w:lineRule="atLeast" w:line="100" w:before="0" w:after="0"/>
        <w:ind w:left="-142" w:right="0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 xml:space="preserve">obowiązku  podatkowego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  <w:lang w:eastAsia="en-US"/>
        </w:rPr>
        <w:t xml:space="preserve">(załącznik nr 10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>do SWZ)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  <w:lang w:eastAsia="en-US"/>
        </w:rPr>
        <w:t>.</w:t>
      </w:r>
    </w:p>
    <w:p>
      <w:pPr>
        <w:pStyle w:val="Normal"/>
        <w:spacing w:lineRule="atLeast" w:line="100" w:before="0" w:after="0"/>
        <w:ind w:left="-142" w:right="0" w:hanging="0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 xml:space="preserve"> 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 xml:space="preserve">7) </w:t>
      </w:r>
      <w:r>
        <w:rPr>
          <w:rFonts w:eastAsia="Times New Roman" w:cs="Times New Roman"/>
          <w:b w:val="false"/>
          <w:bCs w:val="false"/>
          <w:i w:val="false"/>
          <w:iCs w:val="false"/>
          <w:color w:val="333333"/>
          <w:sz w:val="24"/>
          <w:szCs w:val="24"/>
          <w:u w:val="none"/>
          <w:lang w:eastAsia="en-US"/>
        </w:rPr>
        <w:t xml:space="preserve">oryginał gwarancji lub poręczenia, w postaci elektronicznej,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  <w:lang w:eastAsia="en-US"/>
        </w:rPr>
        <w:t>gdy wadium jest wnoszone</w:t>
      </w:r>
      <w:r>
        <w:rPr>
          <w:rFonts w:eastAsia="Times New Roman" w:cs="Times New Roman"/>
          <w:b w:val="false"/>
          <w:bCs w:val="false"/>
          <w:i w:val="false"/>
          <w:iCs w:val="false"/>
          <w:color w:val="333333"/>
          <w:sz w:val="24"/>
          <w:szCs w:val="24"/>
          <w:u w:val="none"/>
          <w:lang w:eastAsia="en-US"/>
        </w:rPr>
        <w:t xml:space="preserve"> w</w:t>
      </w:r>
    </w:p>
    <w:p>
      <w:pPr>
        <w:pStyle w:val="Normal"/>
        <w:spacing w:lineRule="atLeast" w:line="100" w:before="0" w:after="0"/>
        <w:ind w:left="-142" w:right="0" w:hanging="0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333333"/>
          <w:sz w:val="24"/>
          <w:szCs w:val="24"/>
          <w:u w:val="none"/>
          <w:lang w:eastAsia="en-US"/>
        </w:rPr>
        <w:t xml:space="preserve">   </w:t>
      </w:r>
      <w:r>
        <w:rPr>
          <w:rFonts w:eastAsia="Times New Roman" w:cs="Times New Roman"/>
          <w:b w:val="false"/>
          <w:bCs w:val="false"/>
          <w:i w:val="false"/>
          <w:iCs w:val="false"/>
          <w:color w:val="333333"/>
          <w:sz w:val="24"/>
          <w:szCs w:val="24"/>
          <w:u w:val="none"/>
          <w:lang w:eastAsia="en-US"/>
        </w:rPr>
        <w:t>formie niepieniężnej.</w:t>
      </w:r>
    </w:p>
    <w:p>
      <w:pPr>
        <w:pStyle w:val="Normal"/>
        <w:spacing w:lineRule="atLeast" w:line="100" w:before="0" w:after="0"/>
        <w:jc w:val="both"/>
        <w:rPr>
          <w:rFonts w:cs="Times New Roman"/>
          <w:b w:val="false"/>
          <w:b w:val="false"/>
          <w:bCs w:val="false"/>
          <w:sz w:val="24"/>
          <w:szCs w:val="24"/>
          <w:u w:val="single"/>
          <w:lang w:eastAsia="en-US"/>
        </w:rPr>
      </w:pPr>
      <w:r>
        <w:rPr>
          <w:rFonts w:cs="Times New Roman"/>
          <w:b w:val="false"/>
          <w:bCs w:val="false"/>
          <w:sz w:val="24"/>
          <w:szCs w:val="24"/>
          <w:u w:val="single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4"/>
          <w:szCs w:val="24"/>
          <w:u w:val="single"/>
          <w:lang w:eastAsia="en-US"/>
        </w:rPr>
      </w:pPr>
      <w:r>
        <w:rPr>
          <w:rFonts w:cs="Times New Roman"/>
          <w:sz w:val="24"/>
          <w:szCs w:val="24"/>
          <w:u w:val="single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4"/>
          <w:szCs w:val="24"/>
          <w:u w:val="single"/>
          <w:lang w:eastAsia="en-US"/>
        </w:rPr>
      </w:pPr>
      <w:r>
        <w:rPr>
          <w:rFonts w:cs="Times New Roman"/>
          <w:sz w:val="24"/>
          <w:szCs w:val="24"/>
          <w:u w:val="single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4"/>
          <w:szCs w:val="24"/>
          <w:lang w:eastAsia="en-US"/>
        </w:rPr>
      </w:pPr>
      <w:r>
        <w:rPr>
          <w:rFonts w:cs="Times New Roman"/>
          <w:sz w:val="24"/>
          <w:szCs w:val="24"/>
          <w:lang w:eastAsia="en-US"/>
        </w:rPr>
        <w:t>................................. dnia .......................                     .................................................................</w:t>
      </w:r>
    </w:p>
    <w:p>
      <w:pPr>
        <w:pStyle w:val="Normal"/>
        <w:spacing w:lineRule="atLeast" w:line="100" w:before="0" w:after="0"/>
        <w:ind w:left="4956" w:right="0" w:hanging="0"/>
        <w:jc w:val="both"/>
        <w:rPr/>
      </w:pPr>
      <w:r>
        <w:rPr>
          <w:rFonts w:eastAsia="Times New Roman" w:cs="Times New Roman"/>
          <w:sz w:val="18"/>
          <w:szCs w:val="18"/>
          <w:lang w:eastAsia="en-US"/>
        </w:rPr>
        <w:t xml:space="preserve">              </w:t>
      </w:r>
      <w:r>
        <w:rPr>
          <w:rFonts w:cs="Times New Roman"/>
          <w:sz w:val="18"/>
          <w:szCs w:val="18"/>
          <w:lang w:eastAsia="en-US"/>
        </w:rPr>
        <w:t xml:space="preserve">nazwisko i imię, podpis osoby/ osób/                                                                                      </w:t>
      </w:r>
    </w:p>
    <w:p>
      <w:pPr>
        <w:pStyle w:val="Normal"/>
        <w:spacing w:lineRule="atLeast" w:line="100" w:before="0" w:after="0"/>
        <w:ind w:left="4956" w:right="0" w:hanging="0"/>
        <w:jc w:val="both"/>
        <w:rPr/>
      </w:pPr>
      <w:r>
        <w:rPr>
          <w:rFonts w:eastAsia="Times New Roman" w:cs="Times New Roman"/>
          <w:sz w:val="18"/>
          <w:szCs w:val="18"/>
          <w:lang w:eastAsia="en-US"/>
        </w:rPr>
        <w:t xml:space="preserve">        </w:t>
      </w:r>
      <w:r>
        <w:rPr>
          <w:rFonts w:cs="Times New Roman"/>
          <w:sz w:val="18"/>
          <w:szCs w:val="18"/>
          <w:lang w:eastAsia="en-US"/>
        </w:rPr>
        <w:t>upoważnionej/ych wraz z imienną pieczątką</w:t>
      </w:r>
    </w:p>
    <w:p>
      <w:pPr>
        <w:pStyle w:val="Normal"/>
        <w:spacing w:lineRule="atLeast" w:line="100" w:before="0" w:after="0"/>
        <w:jc w:val="both"/>
        <w:rPr>
          <w:rFonts w:cs="Times New Roman"/>
          <w:sz w:val="20"/>
          <w:szCs w:val="20"/>
          <w:lang w:eastAsia="en-US"/>
        </w:rPr>
      </w:pPr>
      <w:r>
        <w:rPr>
          <w:rFonts w:cs="Times New Roman"/>
          <w:sz w:val="20"/>
          <w:szCs w:val="20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0"/>
          <w:szCs w:val="20"/>
          <w:lang w:eastAsia="en-US"/>
        </w:rPr>
      </w:pPr>
      <w:r>
        <w:rPr>
          <w:rFonts w:cs="Times New Roman"/>
          <w:sz w:val="20"/>
          <w:szCs w:val="20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0"/>
          <w:szCs w:val="20"/>
          <w:lang w:eastAsia="en-US"/>
        </w:rPr>
      </w:pPr>
      <w:r>
        <w:rPr>
          <w:rFonts w:cs="Times New Roman"/>
          <w:sz w:val="20"/>
          <w:szCs w:val="20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0"/>
          <w:szCs w:val="20"/>
          <w:lang w:eastAsia="en-US"/>
        </w:rPr>
      </w:pPr>
      <w:r>
        <w:rPr>
          <w:rFonts w:cs="Times New Roman"/>
          <w:sz w:val="20"/>
          <w:szCs w:val="20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0"/>
          <w:szCs w:val="20"/>
          <w:lang w:eastAsia="en-US"/>
        </w:rPr>
      </w:pPr>
      <w:r>
        <w:rPr>
          <w:rFonts w:cs="Times New Roman"/>
          <w:sz w:val="20"/>
          <w:szCs w:val="20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0"/>
          <w:szCs w:val="20"/>
          <w:lang w:eastAsia="en-US"/>
        </w:rPr>
      </w:pPr>
      <w:r>
        <w:rPr>
          <w:rFonts w:cs="Times New Roman"/>
          <w:sz w:val="20"/>
          <w:szCs w:val="20"/>
          <w:lang w:eastAsia="en-US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0"/>
          <w:szCs w:val="20"/>
          <w:lang w:eastAsia="en-US"/>
        </w:rPr>
      </w:pPr>
      <w:r>
        <w:rPr>
          <w:rFonts w:cs="Times New Roman"/>
          <w:sz w:val="20"/>
          <w:szCs w:val="20"/>
          <w:lang w:eastAsia="en-US"/>
        </w:rPr>
        <w:t>UWAGA: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cs="Times New Roman"/>
          <w:sz w:val="20"/>
          <w:szCs w:val="20"/>
          <w:lang w:eastAsia="en-US"/>
        </w:rPr>
        <w:t>*Niepotrzebne skreślić.</w:t>
      </w:r>
    </w:p>
    <w:sectPr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Arial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"/>
        <w:rPr>
          <w:rStyle w:val="Znakiprzypiswdolnych"/>
          <w:rFonts w:ascii="Times New Roman" w:hAnsi="Times New Roman" w:cs="Times New Roman"/>
        </w:rPr>
      </w:pPr>
      <w:r>
        <w:rPr>
          <w:rStyle w:val="Znakiprzypiswdolnych"/>
        </w:rPr>
        <w:footnoteRef/>
      </w:r>
      <w:r>
        <w:rPr>
          <w:rFonts w:cs="Times New Roman"/>
        </w:rPr>
      </w:r>
    </w:p>
    <w:p>
      <w:pPr>
        <w:pStyle w:val="Przypisdolny"/>
        <w:jc w:val="both"/>
        <w:rPr/>
      </w:pPr>
      <w:r>
        <w:rPr>
          <w:rStyle w:val="FootnoteCharacters"/>
        </w:rPr>
        <w:tab/>
      </w:r>
      <w:r>
        <w:rPr/>
        <w:t xml:space="preserve"> </w:t>
      </w:r>
      <w:r>
        <w:rPr>
          <w:rFonts w:cs="Times New Roman"/>
          <w:lang w:eastAsia="en-US"/>
        </w:rPr>
        <w:t>Brak złożenia oświadczenia w tym zakresie,</w:t>
      </w:r>
      <w:r>
        <w:rPr>
          <w:rFonts w:eastAsia="Calibri" w:cs="Times New Roman"/>
          <w:lang w:eastAsia="en-US"/>
        </w:rPr>
        <w:t xml:space="preserve"> czyli niezaznaczenie żadnej z możliwości</w:t>
      </w:r>
      <w:r>
        <w:rPr>
          <w:rFonts w:cs="Times New Roman"/>
          <w:lang w:eastAsia="en-US"/>
        </w:rPr>
        <w:t xml:space="preserve"> potwierdza, że wykonawca oferuje minimalny okres gwarancji i oznacza przyznanie 0 pkt.</w:t>
      </w:r>
    </w:p>
    <w:p>
      <w:pPr>
        <w:pStyle w:val="Przypisdolny"/>
        <w:spacing w:before="0" w:after="200"/>
        <w:ind w:left="0" w:right="0" w:hanging="0"/>
        <w:rPr/>
      </w:pPr>
      <w:r>
        <w:rPr/>
      </w:r>
    </w:p>
  </w:footnote>
  <w:footnote w:id="3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>_</w:t>
      </w:r>
      <w:r>
        <w:rPr/>
        <w:t xml:space="preserve"> </w:t>
      </w:r>
      <w:r>
        <w:rPr>
          <w:rFonts w:cs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WWZnakiprzypiswdolnych"/>
          <w:rFonts w:cs="Calibri"/>
          <w:color w:val="000000"/>
        </w:rPr>
        <w:t>-w</w:t>
      </w:r>
      <w:r>
        <w:rPr>
          <w:rFonts w:cs="Times New Roman"/>
          <w:color w:val="000000"/>
        </w:rPr>
        <w:t xml:space="preserve"> przypadku, gdy wykonawca </w:t>
      </w:r>
      <w:r>
        <w:rPr>
          <w:rFonts w:cs="Times New Roma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Nagwek4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footnotePr>
    <w:numFmt w:val="decimal"/>
    <w:footnote w:id="0"/>
    <w:footnote w:id="1"/>
  </w:footnotePr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4">
    <w:name w:val="Heading 4"/>
    <w:basedOn w:val="Normal"/>
    <w:next w:val="Tretekstu"/>
    <w:qFormat/>
    <w:pPr>
      <w:keepNext w:val="true"/>
      <w:numPr>
        <w:ilvl w:val="3"/>
        <w:numId w:val="1"/>
      </w:numPr>
      <w:tabs>
        <w:tab w:val="clear" w:pos="709"/>
        <w:tab w:val="left" w:pos="484" w:leader="none"/>
      </w:tabs>
      <w:spacing w:lineRule="auto" w:line="360"/>
      <w:jc w:val="both"/>
      <w:outlineLvl w:val="3"/>
    </w:pPr>
    <w:rPr>
      <w:rFonts w:eastAsia="Times New Roman"/>
      <w:b/>
      <w:color w:val="000000"/>
      <w:u w:val="single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eastAsia="Times New Roman" w:cs="Times New Roman"/>
      <w:b w:val="false"/>
      <w:bCs w:val="false"/>
      <w:sz w:val="24"/>
      <w:szCs w:val="24"/>
      <w:lang w:eastAsia="en-US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  <w:b w:val="false"/>
      <w:bCs w:val="false"/>
      <w:sz w:val="24"/>
      <w:szCs w:val="24"/>
      <w:lang w:eastAsia="en-US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Symbol" w:hAnsi="Symbol" w:cs="Times New Roman"/>
      <w:b w:val="false"/>
      <w:bCs w:val="false"/>
      <w:i/>
      <w:sz w:val="24"/>
      <w:szCs w:val="24"/>
      <w:lang w:eastAsia="en-US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Domylnaczcionkaakapitu1">
    <w:name w:val="Domyślna czcionka akapitu1"/>
    <w:qFormat/>
    <w:rPr/>
  </w:style>
  <w:style w:type="character" w:styleId="Znakiprzypiswdolnych">
    <w:name w:val="Znaki przypisów dolnych"/>
    <w:qFormat/>
    <w:rPr>
      <w:vertAlign w:val="superscript"/>
    </w:rPr>
  </w:style>
  <w:style w:type="character" w:styleId="WWZnakiprzypiswdolnych">
    <w:name w:val="WW-Znaki przypisów dolnych"/>
    <w:qFormat/>
    <w:rPr/>
  </w:style>
  <w:style w:type="character" w:styleId="DefaultParagraphFont">
    <w:name w:val="Default Paragraph Font"/>
    <w:qFormat/>
    <w:rPr/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qFormat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WWZnakiprzypiswkocowych">
    <w:name w:val="WW-Znaki przypisów końcowych"/>
    <w:qFormat/>
    <w:rPr/>
  </w:style>
  <w:style w:type="character" w:styleId="Domylnaczcionkaakapitu">
    <w:name w:val="Domyślna czcionka akapitu"/>
    <w:qFormat/>
    <w:rPr/>
  </w:style>
  <w:style w:type="character" w:styleId="Znakinumeracji">
    <w:name w:val="Znaki numeracji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Symbolewypunktowania">
    <w:name w:val="Symbole wypunktowania"/>
    <w:qFormat/>
    <w:rPr>
      <w:rFonts w:ascii="OpenSymbol;Arial Unicode MS" w:hAnsi="OpenSymbol;Arial Unicode MS" w:eastAsia="OpenSymbol;Arial Unicode MS" w:cs="OpenSymbol;Arial Unicode MS"/>
    </w:rPr>
  </w:style>
  <w:style w:type="character" w:styleId="ListLabel1081">
    <w:name w:val="ListLabel 1081"/>
    <w:qFormat/>
    <w:rPr>
      <w:rFonts w:ascii="Times New Roman" w:hAnsi="Times New Roman" w:eastAsia="Times New Roman" w:cs="Times New Roman"/>
      <w:b/>
      <w:sz w:val="24"/>
    </w:rPr>
  </w:style>
  <w:style w:type="character" w:styleId="ListLabel1082">
    <w:name w:val="ListLabel 1082"/>
    <w:qFormat/>
    <w:rPr>
      <w:rFonts w:cs="Courier New"/>
    </w:rPr>
  </w:style>
  <w:style w:type="character" w:styleId="ListLabel1083">
    <w:name w:val="ListLabel 1083"/>
    <w:qFormat/>
    <w:rPr>
      <w:rFonts w:cs="Wingdings"/>
    </w:rPr>
  </w:style>
  <w:style w:type="character" w:styleId="ListLabel1084">
    <w:name w:val="ListLabel 1084"/>
    <w:qFormat/>
    <w:rPr>
      <w:rFonts w:cs="Symbol"/>
    </w:rPr>
  </w:style>
  <w:style w:type="character" w:styleId="ListLabel1085">
    <w:name w:val="ListLabel 1085"/>
    <w:qFormat/>
    <w:rPr>
      <w:rFonts w:cs="Courier New"/>
    </w:rPr>
  </w:style>
  <w:style w:type="character" w:styleId="ListLabel1086">
    <w:name w:val="ListLabel 1086"/>
    <w:qFormat/>
    <w:rPr>
      <w:rFonts w:cs="Wingdings"/>
    </w:rPr>
  </w:style>
  <w:style w:type="character" w:styleId="ListLabel1087">
    <w:name w:val="ListLabel 1087"/>
    <w:qFormat/>
    <w:rPr>
      <w:rFonts w:cs="Symbol"/>
    </w:rPr>
  </w:style>
  <w:style w:type="character" w:styleId="ListLabel1088">
    <w:name w:val="ListLabel 1088"/>
    <w:qFormat/>
    <w:rPr>
      <w:rFonts w:cs="Courier New"/>
    </w:rPr>
  </w:style>
  <w:style w:type="character" w:styleId="ListLabel1089">
    <w:name w:val="ListLabel 1089"/>
    <w:qFormat/>
    <w:rPr>
      <w:rFonts w:cs="Wingding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ind w:left="720" w:right="0" w:hanging="0"/>
    </w:pPr>
    <w:rPr/>
  </w:style>
  <w:style w:type="paragraph" w:styleId="Przypisdolny">
    <w:name w:val="Footnote Text"/>
    <w:basedOn w:val="Normal"/>
    <w:qFormat/>
    <w:pPr>
      <w:spacing w:lineRule="atLeast" w:line="100" w:before="0" w:after="0"/>
    </w:pPr>
    <w:rPr>
      <w:sz w:val="20"/>
      <w:szCs w:val="20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34682</TotalTime>
  <Application>LibreOffice/6.1.3.2$Windows_x86 LibreOffice_project/86daf60bf00efa86ad547e59e09d6bb77c699acb</Application>
  <Pages>3</Pages>
  <Words>928</Words>
  <Characters>6352</Characters>
  <CharactersWithSpaces>7886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2020-03-31T21:58:16Z</dcterms:created>
  <dc:creator>Zygmunt Grochowski</dc:creator>
  <dc:description/>
  <dc:language>pl-PL</dc:language>
  <cp:lastModifiedBy/>
  <dcterms:modified xsi:type="dcterms:W3CDTF">2021-05-05T22:41:55Z</dcterms:modified>
  <cp:revision>76</cp:revision>
  <dc:subject/>
  <dc:title/>
</cp:coreProperties>
</file>